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0" w:rsidRDefault="002117E0" w:rsidP="00211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2117E0" w:rsidRDefault="002117E0" w:rsidP="0021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COUNCIL MEETING MINUTES</w:t>
      </w:r>
    </w:p>
    <w:p w:rsidR="002117E0" w:rsidRDefault="002117E0" w:rsidP="0021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Silver Grove City Council was held on Thursday, February 2, 2023 at the Silver Grove City Building, 308 Oak Street, Silver Grove, Kentucky 41085.</w:t>
      </w: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meeting to order at 6:00 p.m.  </w:t>
      </w: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was answered by Mayor Neal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Attorney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Dasenbrock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Treasurer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Councilman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Councilwoman Rachel Cooper, Councilman Scott McCarter, Councilwoman Jennifer Trapp, Councilwoman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Fessler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Councilman Herb </w:t>
      </w:r>
      <w:proofErr w:type="spellStart"/>
      <w:r>
        <w:rPr>
          <w:rFonts w:ascii="Times New Roman" w:hAnsi="Times New Roman" w:cs="Times New Roman"/>
          <w:sz w:val="24"/>
          <w:szCs w:val="24"/>
        </w:rPr>
        <w:t>Rardin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7E0" w:rsidRDefault="002117E0" w:rsidP="002117E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Visitors/Guests: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117E0" w:rsidRDefault="00236E77" w:rsidP="00211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Logan Haines, Carmen Ralston,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introduced themselves and discussed some of their ideas for the </w:t>
      </w:r>
      <w:r w:rsidR="000D5193">
        <w:rPr>
          <w:rFonts w:ascii="Times New Roman" w:hAnsi="Times New Roman" w:cs="Times New Roman"/>
          <w:sz w:val="24"/>
          <w:szCs w:val="24"/>
        </w:rPr>
        <w:t xml:space="preserve">501 (c) (3) </w:t>
      </w:r>
      <w:r>
        <w:rPr>
          <w:rFonts w:ascii="Times New Roman" w:hAnsi="Times New Roman" w:cs="Times New Roman"/>
          <w:sz w:val="24"/>
          <w:szCs w:val="24"/>
        </w:rPr>
        <w:t xml:space="preserve">Silver Grove Community Foundation. 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0D5193">
        <w:rPr>
          <w:rFonts w:ascii="Times New Roman" w:hAnsi="Times New Roman" w:cs="Times New Roman"/>
          <w:b/>
          <w:sz w:val="24"/>
          <w:szCs w:val="24"/>
        </w:rPr>
        <w:t>woman Cooper</w:t>
      </w:r>
      <w:r>
        <w:rPr>
          <w:rFonts w:ascii="Times New Roman" w:hAnsi="Times New Roman" w:cs="Times New Roman"/>
          <w:b/>
          <w:sz w:val="24"/>
          <w:szCs w:val="24"/>
        </w:rPr>
        <w:t xml:space="preserve"> seconded by Council</w:t>
      </w:r>
      <w:r w:rsidR="000D5193">
        <w:rPr>
          <w:rFonts w:ascii="Times New Roman" w:hAnsi="Times New Roman" w:cs="Times New Roman"/>
          <w:b/>
          <w:sz w:val="24"/>
          <w:szCs w:val="24"/>
        </w:rPr>
        <w:t>woman Trapp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the Minutes of January 5, 2023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Regular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Council Meeting. 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 with revisions to the ordinance. </w:t>
      </w:r>
    </w:p>
    <w:p w:rsidR="000D5193" w:rsidRDefault="000D5193" w:rsidP="002117E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Upon motion of Councilwoman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Fessler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seconded by 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Rardin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approve the Minutes of January 19</w:t>
      </w:r>
      <w:r w:rsidR="00FC1807">
        <w:rPr>
          <w:rFonts w:ascii="Times New Roman" w:hAnsi="Times New Roman" w:cs="Times New Roman"/>
          <w:b/>
          <w:sz w:val="24"/>
          <w:szCs w:val="24"/>
        </w:rPr>
        <w:t>, 2023 Special</w:t>
      </w:r>
      <w:r>
        <w:rPr>
          <w:rFonts w:ascii="Times New Roman" w:hAnsi="Times New Roman" w:cs="Times New Roman"/>
          <w:b/>
          <w:sz w:val="24"/>
          <w:szCs w:val="24"/>
        </w:rPr>
        <w:t xml:space="preserve"> Council Meeting.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 with revisions to the ordinance. 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Presented:                                                                                                                                                                    </w:t>
      </w: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                                                 A</w:t>
      </w:r>
      <w:r w:rsidR="00A108EB">
        <w:rPr>
          <w:rFonts w:ascii="Times New Roman" w:hAnsi="Times New Roman" w:cs="Times New Roman"/>
          <w:sz w:val="24"/>
          <w:szCs w:val="24"/>
        </w:rPr>
        <w:t>ctivity Report for January 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Code Enforcement                                          A</w:t>
      </w:r>
      <w:r w:rsidR="00A108EB">
        <w:rPr>
          <w:rFonts w:ascii="Times New Roman" w:hAnsi="Times New Roman" w:cs="Times New Roman"/>
          <w:sz w:val="24"/>
          <w:szCs w:val="24"/>
        </w:rPr>
        <w:t>ctivity Report for January 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Police Department                                          A</w:t>
      </w:r>
      <w:r w:rsidR="00A108EB">
        <w:rPr>
          <w:rFonts w:ascii="Times New Roman" w:hAnsi="Times New Roman" w:cs="Times New Roman"/>
          <w:sz w:val="24"/>
          <w:szCs w:val="24"/>
        </w:rPr>
        <w:t>ctivity Report for January 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Financial Report                                             Prof. &amp; Loss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108EB">
        <w:rPr>
          <w:rFonts w:ascii="Times New Roman" w:hAnsi="Times New Roman" w:cs="Times New Roman"/>
          <w:sz w:val="24"/>
          <w:szCs w:val="24"/>
        </w:rPr>
        <w:t>udg</w:t>
      </w:r>
      <w:proofErr w:type="spellEnd"/>
      <w:r w:rsidR="00A108EB">
        <w:rPr>
          <w:rFonts w:ascii="Times New Roman" w:hAnsi="Times New Roman" w:cs="Times New Roman"/>
          <w:sz w:val="24"/>
          <w:szCs w:val="24"/>
        </w:rPr>
        <w:t>. Vs. Actual through Jan 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Community &amp; Economic Director                 A</w:t>
      </w:r>
      <w:r w:rsidR="00A108EB">
        <w:rPr>
          <w:rFonts w:ascii="Times New Roman" w:hAnsi="Times New Roman" w:cs="Times New Roman"/>
          <w:sz w:val="24"/>
          <w:szCs w:val="24"/>
        </w:rPr>
        <w:t>ctivity Report for January 2023</w:t>
      </w:r>
    </w:p>
    <w:p w:rsidR="006434EB" w:rsidRDefault="002117E0" w:rsidP="00211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6434EB">
        <w:rPr>
          <w:rFonts w:ascii="Times New Roman" w:hAnsi="Times New Roman" w:cs="Times New Roman"/>
          <w:b/>
          <w:sz w:val="24"/>
          <w:szCs w:val="24"/>
        </w:rPr>
        <w:t>woman Trapp seconded by Councilman McCarter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treasurers report subject to audit.  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unanimously.</w:t>
      </w:r>
    </w:p>
    <w:p w:rsidR="00FE4CA9" w:rsidRDefault="00FE4CA9" w:rsidP="00FE4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February 2, 2023                                                                                                                                                                           Page 2</w:t>
      </w:r>
    </w:p>
    <w:p w:rsidR="002117E0" w:rsidRPr="006434EB" w:rsidRDefault="006434EB" w:rsidP="00211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Upon motion of 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seconded by 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Rardin</w:t>
      </w:r>
      <w:proofErr w:type="spellEnd"/>
      <w:r w:rsidR="00F4031E">
        <w:rPr>
          <w:rFonts w:ascii="Times New Roman" w:hAnsi="Times New Roman" w:cs="Times New Roman"/>
          <w:b/>
          <w:sz w:val="24"/>
          <w:szCs w:val="24"/>
        </w:rPr>
        <w:t xml:space="preserve"> to approve the January</w:t>
      </w:r>
      <w:r w:rsidR="002117E0">
        <w:rPr>
          <w:rFonts w:ascii="Times New Roman" w:hAnsi="Times New Roman" w:cs="Times New Roman"/>
          <w:b/>
          <w:sz w:val="24"/>
          <w:szCs w:val="24"/>
        </w:rPr>
        <w:t xml:space="preserve"> bills.  Mayor </w:t>
      </w:r>
      <w:proofErr w:type="spellStart"/>
      <w:r w:rsidR="002117E0"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 w:rsidR="002117E0"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unanimously.</w:t>
      </w:r>
      <w:r w:rsidR="00211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E2B" w:rsidRPr="007B72DF" w:rsidRDefault="002117E0" w:rsidP="00F3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Attorney’s Report:  </w:t>
      </w:r>
      <w:r w:rsidR="00F34E2B">
        <w:rPr>
          <w:rFonts w:ascii="Times New Roman" w:hAnsi="Times New Roman" w:cs="Times New Roman"/>
          <w:b/>
          <w:sz w:val="24"/>
          <w:szCs w:val="24"/>
        </w:rPr>
        <w:t xml:space="preserve">Ordinance No. 23-0101:  </w:t>
      </w:r>
      <w:r w:rsidR="00F34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 Ordinance Amending Ordinance No. 22-1101 </w:t>
      </w:r>
      <w:proofErr w:type="gramStart"/>
      <w:r w:rsidR="00F34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Annexing</w:t>
      </w:r>
      <w:proofErr w:type="gramEnd"/>
      <w:r w:rsidR="00F34E2B"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4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Certain Territory To Reflect Annexation Of 17.637 Acres More Or</w:t>
      </w:r>
      <w:r w:rsidR="00F34E2B"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</w:t>
      </w:r>
      <w:r w:rsidR="00F34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ess.</w:t>
      </w:r>
    </w:p>
    <w:p w:rsidR="00F34E2B" w:rsidRPr="007B72DF" w:rsidRDefault="00F34E2B" w:rsidP="00F3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Upon motion of 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seconded by Councilwoman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Fessler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Ordinance No. 23-0101: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Ordinance Amending Ordinance No. 22-1101 Annexing</w:t>
      </w:r>
      <w:r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Certain Territory To Reflect Annexation Of 17.637 Acres More Or</w:t>
      </w:r>
      <w:r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ess. [Second Reading]</w:t>
      </w:r>
    </w:p>
    <w:p w:rsidR="00F34E2B" w:rsidRDefault="00F34E2B" w:rsidP="00F3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called for a vote.  </w:t>
      </w:r>
    </w:p>
    <w:p w:rsidR="00F34E2B" w:rsidRDefault="00F34E2B" w:rsidP="00F3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Yea                                              Councilwoman Cooper - Yea                                                                                                                                                                                                                                                             Councilman McCarter - Yea                                     Councilwoman Trapp - Yea                                                                                                   Councilwoman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Fessler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Yea                                     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Rardin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Yea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E2B" w:rsidRDefault="00F34E2B" w:rsidP="00F3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2117E0" w:rsidRDefault="002117E0" w:rsidP="005D513F">
      <w:pPr>
        <w:ind w:righ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 </w:t>
      </w:r>
    </w:p>
    <w:p w:rsidR="002117E0" w:rsidRDefault="002117E0" w:rsidP="00211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Project Updates: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E0" w:rsidRDefault="002117E0" w:rsidP="00211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7E0" w:rsidRDefault="002117E0" w:rsidP="00211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8 Phase 2</w:t>
      </w:r>
      <w:r w:rsidR="00890FC0">
        <w:rPr>
          <w:rFonts w:ascii="Times New Roman" w:hAnsi="Times New Roman" w:cs="Times New Roman"/>
          <w:sz w:val="24"/>
          <w:szCs w:val="24"/>
        </w:rPr>
        <w:t>- KYTC has all the paperwork they need for approval.</w:t>
      </w:r>
    </w:p>
    <w:p w:rsidR="002117E0" w:rsidRDefault="002117E0" w:rsidP="00211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Ash Street</w:t>
      </w:r>
      <w:r>
        <w:rPr>
          <w:rFonts w:ascii="Times New Roman" w:hAnsi="Times New Roman" w:cs="Times New Roman"/>
          <w:sz w:val="24"/>
          <w:szCs w:val="24"/>
        </w:rPr>
        <w:t xml:space="preserve">- Carter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</w:t>
      </w:r>
      <w:r w:rsidR="00890FC0">
        <w:rPr>
          <w:rFonts w:ascii="Times New Roman" w:hAnsi="Times New Roman" w:cs="Times New Roman"/>
          <w:sz w:val="24"/>
          <w:szCs w:val="24"/>
        </w:rPr>
        <w:t>king on</w:t>
      </w:r>
      <w:r>
        <w:rPr>
          <w:rFonts w:ascii="Times New Roman" w:hAnsi="Times New Roman" w:cs="Times New Roman"/>
          <w:sz w:val="24"/>
          <w:szCs w:val="24"/>
        </w:rPr>
        <w:t xml:space="preserve"> paperwork</w:t>
      </w:r>
      <w:r w:rsidR="00890FC0">
        <w:rPr>
          <w:rFonts w:ascii="Times New Roman" w:hAnsi="Times New Roman" w:cs="Times New Roman"/>
          <w:sz w:val="24"/>
          <w:szCs w:val="24"/>
        </w:rPr>
        <w:t xml:space="preserve"> and a sign</w:t>
      </w:r>
      <w:r>
        <w:rPr>
          <w:rFonts w:ascii="Times New Roman" w:hAnsi="Times New Roman" w:cs="Times New Roman"/>
          <w:sz w:val="24"/>
          <w:szCs w:val="24"/>
        </w:rPr>
        <w:t xml:space="preserve"> for the compl</w:t>
      </w:r>
      <w:r w:rsidR="00890FC0">
        <w:rPr>
          <w:rFonts w:ascii="Times New Roman" w:hAnsi="Times New Roman" w:cs="Times New Roman"/>
          <w:sz w:val="24"/>
          <w:szCs w:val="24"/>
        </w:rPr>
        <w:t xml:space="preserve">etion of the rain garden. </w:t>
      </w:r>
    </w:p>
    <w:p w:rsidR="00890FC0" w:rsidRDefault="00890FC0" w:rsidP="00211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First Street</w:t>
      </w:r>
      <w:r w:rsidRPr="00890F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Will work on getting a pro</w:t>
      </w:r>
      <w:r w:rsidR="00312960">
        <w:rPr>
          <w:rFonts w:ascii="Times New Roman" w:hAnsi="Times New Roman" w:cs="Times New Roman"/>
          <w:sz w:val="24"/>
          <w:szCs w:val="24"/>
        </w:rPr>
        <w:t>posal for street and sidewalk.</w:t>
      </w:r>
    </w:p>
    <w:p w:rsidR="00312960" w:rsidRDefault="00312960" w:rsidP="00211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SD1</w:t>
      </w:r>
      <w:r w:rsidRPr="003129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Warranty deed has been signed for PIDN #999-99-38-269.00 and Attorney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Dasenbrock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file it.</w:t>
      </w:r>
    </w:p>
    <w:p w:rsidR="002117E0" w:rsidRDefault="002117E0" w:rsidP="00211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2117E0" w:rsidRDefault="002117E0" w:rsidP="00211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2117E0" w:rsidRDefault="002117E0" w:rsidP="00211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2117E0" w:rsidRDefault="002117E0" w:rsidP="00211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17E0" w:rsidRDefault="002117E0" w:rsidP="002117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Cooper: </w:t>
      </w:r>
    </w:p>
    <w:p w:rsidR="002117E0" w:rsidRDefault="00282D5D" w:rsidP="00211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The Sandlot will be the movie played in the park on May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Pr="00282D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McCarter:</w:t>
      </w:r>
    </w:p>
    <w:p w:rsidR="002117E0" w:rsidRDefault="002117E0" w:rsidP="00211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Councilwoman Trapp:</w:t>
      </w:r>
      <w:r w:rsidR="00EA5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235" w:rsidRPr="00EA5235" w:rsidRDefault="00EA5235" w:rsidP="00EA5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February 2, 2023                                                                                                                                                                           Page 3</w:t>
      </w:r>
    </w:p>
    <w:p w:rsidR="002117E0" w:rsidRDefault="00EA5235" w:rsidP="00211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  <w:r w:rsidR="0021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Fessler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17E0" w:rsidRDefault="00284D79" w:rsidP="00211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$150,000 a year is paid by the Campbell County Fiscal Court for an Adult Dental Program.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Rardin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17E0" w:rsidRDefault="002117E0" w:rsidP="00211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17E0" w:rsidRDefault="00282D5D" w:rsidP="002117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Up</w:t>
      </w:r>
      <w:r w:rsidR="005D513F">
        <w:rPr>
          <w:rFonts w:ascii="Times New Roman" w:hAnsi="Times New Roman" w:cs="Times New Roman"/>
          <w:b/>
          <w:sz w:val="24"/>
          <w:szCs w:val="24"/>
        </w:rPr>
        <w:t xml:space="preserve">on motion of Councilman </w:t>
      </w:r>
      <w:proofErr w:type="spellStart"/>
      <w:r w:rsidR="005D513F">
        <w:rPr>
          <w:rFonts w:ascii="Times New Roman" w:hAnsi="Times New Roman" w:cs="Times New Roman"/>
          <w:b/>
          <w:sz w:val="24"/>
          <w:szCs w:val="24"/>
        </w:rPr>
        <w:t>Pelle</w:t>
      </w:r>
      <w:proofErr w:type="spellEnd"/>
      <w:r w:rsidR="005D513F">
        <w:rPr>
          <w:rFonts w:ascii="Times New Roman" w:hAnsi="Times New Roman" w:cs="Times New Roman"/>
          <w:b/>
          <w:sz w:val="24"/>
          <w:szCs w:val="24"/>
        </w:rPr>
        <w:t xml:space="preserve"> seconded by Councilman McCarter</w:t>
      </w:r>
      <w:r>
        <w:rPr>
          <w:rFonts w:ascii="Times New Roman" w:hAnsi="Times New Roman" w:cs="Times New Roman"/>
          <w:b/>
          <w:sz w:val="24"/>
          <w:szCs w:val="24"/>
        </w:rPr>
        <w:t xml:space="preserve"> to adjourn the meeting.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unanimously.</w:t>
      </w:r>
    </w:p>
    <w:p w:rsidR="002117E0" w:rsidRDefault="002117E0" w:rsidP="0021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117E0" w:rsidRDefault="005D513F" w:rsidP="00211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adjourned at 7:27</w:t>
      </w:r>
      <w:r w:rsidR="002117E0">
        <w:rPr>
          <w:rFonts w:ascii="Times New Roman" w:hAnsi="Times New Roman" w:cs="Times New Roman"/>
          <w:sz w:val="20"/>
          <w:szCs w:val="20"/>
        </w:rPr>
        <w:t xml:space="preserve"> p.m.  The next meeting of the Silver Grove Council will be h</w:t>
      </w:r>
      <w:r>
        <w:rPr>
          <w:rFonts w:ascii="Times New Roman" w:hAnsi="Times New Roman" w:cs="Times New Roman"/>
          <w:sz w:val="20"/>
          <w:szCs w:val="20"/>
        </w:rPr>
        <w:t>eld on March</w:t>
      </w:r>
      <w:r w:rsidR="002117E0">
        <w:rPr>
          <w:rFonts w:ascii="Times New Roman" w:hAnsi="Times New Roman" w:cs="Times New Roman"/>
          <w:sz w:val="20"/>
          <w:szCs w:val="20"/>
        </w:rPr>
        <w:t xml:space="preserve"> 2, 2023.</w:t>
      </w:r>
    </w:p>
    <w:p w:rsidR="002117E0" w:rsidRDefault="002117E0" w:rsidP="002117E0">
      <w:pPr>
        <w:rPr>
          <w:rFonts w:ascii="Times New Roman" w:hAnsi="Times New Roman" w:cs="Times New Roman"/>
          <w:sz w:val="20"/>
          <w:szCs w:val="20"/>
        </w:rPr>
      </w:pPr>
    </w:p>
    <w:p w:rsidR="002117E0" w:rsidRDefault="002117E0" w:rsidP="002117E0">
      <w:pPr>
        <w:rPr>
          <w:rFonts w:ascii="Times New Roman" w:hAnsi="Times New Roman" w:cs="Times New Roman"/>
          <w:sz w:val="24"/>
          <w:szCs w:val="24"/>
        </w:rPr>
      </w:pPr>
    </w:p>
    <w:p w:rsidR="002117E0" w:rsidRDefault="002117E0" w:rsidP="002117E0"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__________________________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Ronda Sandfoss, City Clerk                                         Neal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Mayor</w:t>
      </w:r>
    </w:p>
    <w:p w:rsidR="00041464" w:rsidRDefault="00041464"/>
    <w:sectPr w:rsidR="00041464" w:rsidSect="002117E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0C8"/>
    <w:multiLevelType w:val="hybridMultilevel"/>
    <w:tmpl w:val="482C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27452"/>
    <w:multiLevelType w:val="hybridMultilevel"/>
    <w:tmpl w:val="260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E1E9A"/>
    <w:multiLevelType w:val="hybridMultilevel"/>
    <w:tmpl w:val="CA28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57CF"/>
    <w:multiLevelType w:val="hybridMultilevel"/>
    <w:tmpl w:val="9AC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7E0"/>
    <w:rsid w:val="00041464"/>
    <w:rsid w:val="000C3FD7"/>
    <w:rsid w:val="000D5193"/>
    <w:rsid w:val="000E53D2"/>
    <w:rsid w:val="00101522"/>
    <w:rsid w:val="00137C20"/>
    <w:rsid w:val="001C657F"/>
    <w:rsid w:val="001E79FE"/>
    <w:rsid w:val="002117E0"/>
    <w:rsid w:val="00236E77"/>
    <w:rsid w:val="00282D5D"/>
    <w:rsid w:val="00284D79"/>
    <w:rsid w:val="00312960"/>
    <w:rsid w:val="005D513F"/>
    <w:rsid w:val="006434EB"/>
    <w:rsid w:val="00890FC0"/>
    <w:rsid w:val="00911472"/>
    <w:rsid w:val="00A108EB"/>
    <w:rsid w:val="00AB3FA4"/>
    <w:rsid w:val="00AE2B22"/>
    <w:rsid w:val="00AF67FE"/>
    <w:rsid w:val="00E37E0F"/>
    <w:rsid w:val="00E71A8C"/>
    <w:rsid w:val="00EA5235"/>
    <w:rsid w:val="00EB453A"/>
    <w:rsid w:val="00ED1682"/>
    <w:rsid w:val="00F34E2B"/>
    <w:rsid w:val="00F4031E"/>
    <w:rsid w:val="00FC1807"/>
    <w:rsid w:val="00FE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E0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20</cp:revision>
  <dcterms:created xsi:type="dcterms:W3CDTF">2023-02-03T16:31:00Z</dcterms:created>
  <dcterms:modified xsi:type="dcterms:W3CDTF">2023-02-07T17:01:00Z</dcterms:modified>
</cp:coreProperties>
</file>